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9EB" w:rsidRPr="004C1385" w:rsidRDefault="004C1385" w:rsidP="00C9266C">
      <w:pPr>
        <w:pStyle w:val="Title"/>
        <w:pBdr>
          <w:bottom w:val="single" w:sz="8" w:space="1" w:color="4F81BD" w:themeColor="accent1"/>
        </w:pBdr>
      </w:pPr>
      <w:bookmarkStart w:id="0" w:name="_GoBack"/>
      <w:bookmarkEnd w:id="0"/>
      <w:r w:rsidRPr="00C9266C">
        <w:rPr>
          <w:rStyle w:val="Strong"/>
          <w:bCs w:val="0"/>
          <w:color w:val="508CD4"/>
          <w:sz w:val="40"/>
          <w:szCs w:val="40"/>
        </w:rPr>
        <w:t>AQUA</w:t>
      </w:r>
      <w:r w:rsidR="0052676D" w:rsidRPr="00C9266C">
        <w:rPr>
          <w:rStyle w:val="Strong"/>
          <w:bCs w:val="0"/>
          <w:color w:val="508CD4"/>
          <w:sz w:val="40"/>
          <w:szCs w:val="40"/>
        </w:rPr>
        <w:t>TIC FITNESS</w:t>
      </w:r>
      <w:r w:rsidRPr="00C9266C">
        <w:rPr>
          <w:rStyle w:val="Strong"/>
          <w:bCs w:val="0"/>
          <w:color w:val="508CD4"/>
          <w:sz w:val="40"/>
          <w:szCs w:val="40"/>
        </w:rPr>
        <w:t xml:space="preserve"> SCHEDULE…Jump in!</w:t>
      </w:r>
      <w:r w:rsidR="00326B1E" w:rsidRPr="00C9266C">
        <w:rPr>
          <w:rStyle w:val="Strong"/>
          <w:bCs w:val="0"/>
          <w:color w:val="508CD4"/>
          <w:sz w:val="40"/>
          <w:szCs w:val="40"/>
        </w:rPr>
        <w:tab/>
      </w:r>
      <w:r w:rsidR="004F3E7D">
        <w:rPr>
          <w:rStyle w:val="Strong"/>
          <w:bCs w:val="0"/>
          <w:color w:val="508CD4"/>
          <w:sz w:val="40"/>
          <w:szCs w:val="40"/>
        </w:rPr>
        <w:t xml:space="preserve">  </w:t>
      </w:r>
      <w:r w:rsidR="008F63BC">
        <w:rPr>
          <w:rStyle w:val="Strong"/>
          <w:bCs w:val="0"/>
          <w:color w:val="508CD4"/>
          <w:sz w:val="40"/>
          <w:szCs w:val="40"/>
        </w:rPr>
        <w:t xml:space="preserve">   </w:t>
      </w:r>
      <w:r w:rsidR="008145FD">
        <w:rPr>
          <w:rStyle w:val="Strong"/>
          <w:bCs w:val="0"/>
          <w:color w:val="508CD4"/>
          <w:sz w:val="40"/>
          <w:szCs w:val="40"/>
        </w:rPr>
        <w:t>Spring</w:t>
      </w:r>
      <w:r w:rsidR="003E0EF8">
        <w:rPr>
          <w:rStyle w:val="Strong"/>
          <w:bCs w:val="0"/>
          <w:color w:val="508CD4"/>
          <w:sz w:val="40"/>
          <w:szCs w:val="40"/>
        </w:rPr>
        <w:t xml:space="preserve"> </w:t>
      </w:r>
      <w:r w:rsidR="00310C66">
        <w:rPr>
          <w:rStyle w:val="Strong"/>
          <w:bCs w:val="0"/>
          <w:color w:val="508CD4"/>
          <w:sz w:val="40"/>
          <w:szCs w:val="40"/>
        </w:rPr>
        <w:t>2021</w:t>
      </w:r>
      <w:r w:rsidR="00216496" w:rsidRPr="00C9266C">
        <w:rPr>
          <w:rStyle w:val="Strong"/>
          <w:b w:val="0"/>
          <w:bCs w:val="0"/>
        </w:rPr>
        <w:t xml:space="preserve">      </w:t>
      </w:r>
      <w:r w:rsidR="00216496">
        <w:rPr>
          <w:rStyle w:val="Strong"/>
          <w:b w:val="0"/>
          <w:bCs w:val="0"/>
        </w:rPr>
        <w:tab/>
      </w:r>
      <w:r w:rsidRPr="004C1385">
        <w:rPr>
          <w:b/>
          <w:noProof/>
        </w:rPr>
        <w:t xml:space="preserve"> </w:t>
      </w:r>
      <w:r>
        <w:rPr>
          <w:b/>
          <w:noProof/>
        </w:rPr>
        <w:drawing>
          <wp:inline distT="0" distB="0" distL="0" distR="0" wp14:anchorId="58CC42D7" wp14:editId="2F2D1024">
            <wp:extent cx="933450" cy="702493"/>
            <wp:effectExtent l="0" t="0" r="0" b="2540"/>
            <wp:docPr id="4" name="Picture 4" descr="C:\Users\Sara\AppData\Local\Microsoft\Windows\Temporary Internet Files\Content.IE5\P1WUX330\MC9000213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AppData\Local\Microsoft\Windows\Temporary Internet Files\Content.IE5\P1WUX330\MC90002131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702493"/>
                    </a:xfrm>
                    <a:prstGeom prst="rect">
                      <a:avLst/>
                    </a:prstGeom>
                    <a:noFill/>
                    <a:ln>
                      <a:noFill/>
                    </a:ln>
                  </pic:spPr>
                </pic:pic>
              </a:graphicData>
            </a:graphic>
          </wp:inline>
        </w:drawing>
      </w:r>
    </w:p>
    <w:tbl>
      <w:tblPr>
        <w:tblStyle w:val="MediumGrid3"/>
        <w:tblW w:w="119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9"/>
        <w:gridCol w:w="1080"/>
        <w:gridCol w:w="855"/>
        <w:gridCol w:w="855"/>
        <w:gridCol w:w="1530"/>
        <w:gridCol w:w="1710"/>
        <w:gridCol w:w="1620"/>
        <w:gridCol w:w="1644"/>
        <w:gridCol w:w="1312"/>
      </w:tblGrid>
      <w:tr w:rsidR="00C9266C" w:rsidRPr="00B179EB" w:rsidTr="00B126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left w:val="none" w:sz="0" w:space="0" w:color="auto"/>
              <w:bottom w:val="none" w:sz="0" w:space="0" w:color="auto"/>
              <w:right w:val="none" w:sz="0" w:space="0" w:color="auto"/>
            </w:tcBorders>
            <w:vAlign w:val="center"/>
          </w:tcPr>
          <w:p w:rsidR="00B179EB" w:rsidRPr="00B179EB" w:rsidRDefault="00B179EB" w:rsidP="00250CD7">
            <w:pPr>
              <w:jc w:val="center"/>
              <w:rPr>
                <w:sz w:val="28"/>
              </w:rPr>
            </w:pPr>
          </w:p>
        </w:tc>
        <w:tc>
          <w:tcPr>
            <w:tcW w:w="1080"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Sunday</w:t>
            </w:r>
          </w:p>
        </w:tc>
        <w:tc>
          <w:tcPr>
            <w:tcW w:w="1710" w:type="dxa"/>
            <w:gridSpan w:val="2"/>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Monday</w:t>
            </w:r>
          </w:p>
        </w:tc>
        <w:tc>
          <w:tcPr>
            <w:tcW w:w="1530"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Tuesday</w:t>
            </w:r>
          </w:p>
        </w:tc>
        <w:tc>
          <w:tcPr>
            <w:tcW w:w="1710"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Wednesday</w:t>
            </w:r>
          </w:p>
        </w:tc>
        <w:tc>
          <w:tcPr>
            <w:tcW w:w="1620"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Thursday</w:t>
            </w:r>
          </w:p>
        </w:tc>
        <w:tc>
          <w:tcPr>
            <w:tcW w:w="1644"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Friday</w:t>
            </w:r>
          </w:p>
        </w:tc>
        <w:tc>
          <w:tcPr>
            <w:tcW w:w="1312"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Saturday</w:t>
            </w:r>
          </w:p>
        </w:tc>
      </w:tr>
      <w:tr w:rsidR="00C9266C" w:rsidRPr="00B179EB" w:rsidTr="00B12670">
        <w:trPr>
          <w:cnfStyle w:val="000000100000" w:firstRow="0" w:lastRow="0" w:firstColumn="0" w:lastColumn="0" w:oddVBand="0" w:evenVBand="0" w:oddHBand="1" w:evenHBand="0" w:firstRowFirstColumn="0" w:firstRowLastColumn="0" w:lastRowFirstColumn="0" w:lastRowLastColumn="0"/>
          <w:trHeight w:val="693"/>
          <w:jc w:val="cent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rPr>
                <w:sz w:val="28"/>
              </w:rPr>
            </w:pPr>
            <w:r w:rsidRPr="00B179EB">
              <w:rPr>
                <w:sz w:val="28"/>
              </w:rPr>
              <w:t>9:00 AM</w:t>
            </w:r>
          </w:p>
        </w:tc>
        <w:tc>
          <w:tcPr>
            <w:tcW w:w="1080" w:type="dxa"/>
            <w:tcBorders>
              <w:top w:val="none" w:sz="0" w:space="0" w:color="auto"/>
              <w:left w:val="none" w:sz="0" w:space="0" w:color="auto"/>
              <w:bottom w:val="none" w:sz="0" w:space="0" w:color="auto"/>
              <w:right w:val="none" w:sz="0" w:space="0" w:color="auto"/>
            </w:tcBorders>
            <w:shd w:val="clear" w:color="auto" w:fill="61D6FF"/>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710" w:type="dxa"/>
            <w:gridSpan w:val="2"/>
            <w:tcBorders>
              <w:top w:val="none" w:sz="0" w:space="0" w:color="auto"/>
              <w:left w:val="none" w:sz="0" w:space="0" w:color="auto"/>
              <w:bottom w:val="none" w:sz="0" w:space="0" w:color="auto"/>
              <w:right w:val="none" w:sz="0" w:space="0" w:color="auto"/>
            </w:tcBorders>
            <w:shd w:val="clear" w:color="auto" w:fill="61D6FF"/>
            <w:vAlign w:val="center"/>
          </w:tcPr>
          <w:p w:rsidR="00691984" w:rsidRPr="00870AB0" w:rsidRDefault="00691984" w:rsidP="00250CD7">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530" w:type="dxa"/>
            <w:tcBorders>
              <w:top w:val="none" w:sz="0" w:space="0" w:color="auto"/>
              <w:left w:val="none" w:sz="0" w:space="0" w:color="auto"/>
              <w:bottom w:val="none" w:sz="0" w:space="0" w:color="auto"/>
              <w:right w:val="none" w:sz="0" w:space="0" w:color="auto"/>
            </w:tcBorders>
            <w:shd w:val="clear" w:color="auto" w:fill="61D6FF"/>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710" w:type="dxa"/>
            <w:tcBorders>
              <w:top w:val="none" w:sz="0" w:space="0" w:color="auto"/>
              <w:left w:val="none" w:sz="0" w:space="0" w:color="auto"/>
              <w:bottom w:val="none" w:sz="0" w:space="0" w:color="auto"/>
              <w:right w:val="none" w:sz="0" w:space="0" w:color="auto"/>
            </w:tcBorders>
            <w:shd w:val="clear" w:color="auto" w:fill="61D6FF"/>
            <w:vAlign w:val="center"/>
          </w:tcPr>
          <w:p w:rsidR="00691984" w:rsidRPr="00870AB0" w:rsidRDefault="00691984" w:rsidP="00250CD7">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620" w:type="dxa"/>
            <w:tcBorders>
              <w:top w:val="none" w:sz="0" w:space="0" w:color="auto"/>
              <w:left w:val="none" w:sz="0" w:space="0" w:color="auto"/>
              <w:bottom w:val="none" w:sz="0" w:space="0" w:color="auto"/>
              <w:right w:val="none" w:sz="0" w:space="0" w:color="auto"/>
            </w:tcBorders>
            <w:shd w:val="clear" w:color="auto" w:fill="61D6FF"/>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644" w:type="dxa"/>
            <w:tcBorders>
              <w:top w:val="none" w:sz="0" w:space="0" w:color="auto"/>
              <w:left w:val="none" w:sz="0" w:space="0" w:color="auto"/>
              <w:bottom w:val="none" w:sz="0" w:space="0" w:color="auto"/>
              <w:right w:val="none" w:sz="0" w:space="0" w:color="auto"/>
            </w:tcBorders>
            <w:shd w:val="clear" w:color="auto" w:fill="61D6FF"/>
            <w:vAlign w:val="center"/>
          </w:tcPr>
          <w:p w:rsidR="00691984" w:rsidRPr="00870AB0" w:rsidRDefault="00691984" w:rsidP="00250CD7">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312" w:type="dxa"/>
            <w:tcBorders>
              <w:top w:val="none" w:sz="0" w:space="0" w:color="auto"/>
              <w:left w:val="none" w:sz="0" w:space="0" w:color="auto"/>
              <w:bottom w:val="none" w:sz="0" w:space="0" w:color="auto"/>
              <w:right w:val="none" w:sz="0" w:space="0" w:color="auto"/>
            </w:tcBorders>
            <w:shd w:val="clear" w:color="auto" w:fill="61D6FF"/>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r>
      <w:tr w:rsidR="00B12670" w:rsidRPr="00B179EB" w:rsidTr="00B12670">
        <w:trPr>
          <w:trHeight w:val="990"/>
          <w:jc w:val="center"/>
        </w:trPr>
        <w:tc>
          <w:tcPr>
            <w:cnfStyle w:val="001000000000" w:firstRow="0" w:lastRow="0" w:firstColumn="1" w:lastColumn="0" w:oddVBand="0" w:evenVBand="0" w:oddHBand="0" w:evenHBand="0" w:firstRowFirstColumn="0" w:firstRowLastColumn="0" w:lastRowFirstColumn="0" w:lastRowLastColumn="0"/>
            <w:tcW w:w="1379" w:type="dxa"/>
            <w:tcBorders>
              <w:left w:val="none" w:sz="0" w:space="0" w:color="auto"/>
              <w:bottom w:val="none" w:sz="0" w:space="0" w:color="auto"/>
              <w:right w:val="none" w:sz="0" w:space="0" w:color="auto"/>
            </w:tcBorders>
            <w:vAlign w:val="center"/>
          </w:tcPr>
          <w:p w:rsidR="00691984" w:rsidRPr="00B179EB" w:rsidRDefault="00691984" w:rsidP="00250CD7">
            <w:pPr>
              <w:jc w:val="center"/>
              <w:rPr>
                <w:sz w:val="28"/>
              </w:rPr>
            </w:pPr>
            <w:r w:rsidRPr="00B179EB">
              <w:rPr>
                <w:sz w:val="28"/>
              </w:rPr>
              <w:t>10:00 AM</w:t>
            </w:r>
          </w:p>
        </w:tc>
        <w:tc>
          <w:tcPr>
            <w:tcW w:w="1080" w:type="dxa"/>
            <w:shd w:val="clear" w:color="auto" w:fill="92D050"/>
            <w:vAlign w:val="center"/>
          </w:tcPr>
          <w:p w:rsidR="00691984" w:rsidRPr="00B179EB" w:rsidRDefault="00691984" w:rsidP="00250CD7">
            <w:pPr>
              <w:jc w:val="center"/>
              <w:cnfStyle w:val="000000000000" w:firstRow="0" w:lastRow="0" w:firstColumn="0" w:lastColumn="0" w:oddVBand="0" w:evenVBand="0" w:oddHBand="0" w:evenHBand="0" w:firstRowFirstColumn="0" w:firstRowLastColumn="0" w:lastRowFirstColumn="0" w:lastRowLastColumn="0"/>
              <w:rPr>
                <w:sz w:val="28"/>
              </w:rPr>
            </w:pPr>
          </w:p>
        </w:tc>
        <w:tc>
          <w:tcPr>
            <w:tcW w:w="1710" w:type="dxa"/>
            <w:gridSpan w:val="2"/>
            <w:shd w:val="clear" w:color="auto" w:fill="92D050"/>
            <w:vAlign w:val="center"/>
          </w:tcPr>
          <w:p w:rsidR="00691984" w:rsidRPr="00870AB0" w:rsidRDefault="00A75468" w:rsidP="00250CD7">
            <w:pPr>
              <w:jc w:val="center"/>
              <w:cnfStyle w:val="000000000000" w:firstRow="0" w:lastRow="0" w:firstColumn="0" w:lastColumn="0" w:oddVBand="0" w:evenVBand="0" w:oddHBand="0" w:evenHBand="0" w:firstRowFirstColumn="0" w:firstRowLastColumn="0" w:lastRowFirstColumn="0" w:lastRowLastColumn="0"/>
              <w:rPr>
                <w:b/>
                <w:sz w:val="28"/>
              </w:rPr>
            </w:pPr>
            <w:r w:rsidRPr="00870AB0">
              <w:rPr>
                <w:b/>
                <w:sz w:val="28"/>
              </w:rPr>
              <w:t>Twinges in the Hinges</w:t>
            </w:r>
          </w:p>
        </w:tc>
        <w:tc>
          <w:tcPr>
            <w:tcW w:w="1530" w:type="dxa"/>
            <w:shd w:val="clear" w:color="auto" w:fill="92D050"/>
            <w:vAlign w:val="center"/>
          </w:tcPr>
          <w:p w:rsidR="00691984" w:rsidRPr="00B179EB" w:rsidRDefault="00691984" w:rsidP="00250CD7">
            <w:pPr>
              <w:jc w:val="center"/>
              <w:cnfStyle w:val="000000000000" w:firstRow="0" w:lastRow="0" w:firstColumn="0" w:lastColumn="0" w:oddVBand="0" w:evenVBand="0" w:oddHBand="0" w:evenHBand="0" w:firstRowFirstColumn="0" w:firstRowLastColumn="0" w:lastRowFirstColumn="0" w:lastRowLastColumn="0"/>
              <w:rPr>
                <w:sz w:val="28"/>
              </w:rPr>
            </w:pPr>
          </w:p>
        </w:tc>
        <w:tc>
          <w:tcPr>
            <w:tcW w:w="1710" w:type="dxa"/>
            <w:shd w:val="clear" w:color="auto" w:fill="92D050"/>
            <w:vAlign w:val="center"/>
          </w:tcPr>
          <w:p w:rsidR="00691984" w:rsidRPr="00870AB0" w:rsidRDefault="00A75468" w:rsidP="00250CD7">
            <w:pPr>
              <w:jc w:val="center"/>
              <w:cnfStyle w:val="000000000000" w:firstRow="0" w:lastRow="0" w:firstColumn="0" w:lastColumn="0" w:oddVBand="0" w:evenVBand="0" w:oddHBand="0" w:evenHBand="0" w:firstRowFirstColumn="0" w:firstRowLastColumn="0" w:lastRowFirstColumn="0" w:lastRowLastColumn="0"/>
              <w:rPr>
                <w:b/>
                <w:sz w:val="28"/>
              </w:rPr>
            </w:pPr>
            <w:r w:rsidRPr="00870AB0">
              <w:rPr>
                <w:b/>
                <w:sz w:val="28"/>
              </w:rPr>
              <w:t>Twinges in the Hinges</w:t>
            </w:r>
          </w:p>
        </w:tc>
        <w:tc>
          <w:tcPr>
            <w:tcW w:w="1620" w:type="dxa"/>
            <w:shd w:val="clear" w:color="auto" w:fill="92D050"/>
            <w:vAlign w:val="center"/>
          </w:tcPr>
          <w:p w:rsidR="00691984" w:rsidRPr="00B179EB" w:rsidRDefault="00691984" w:rsidP="00250CD7">
            <w:pPr>
              <w:jc w:val="center"/>
              <w:cnfStyle w:val="000000000000" w:firstRow="0" w:lastRow="0" w:firstColumn="0" w:lastColumn="0" w:oddVBand="0" w:evenVBand="0" w:oddHBand="0" w:evenHBand="0" w:firstRowFirstColumn="0" w:firstRowLastColumn="0" w:lastRowFirstColumn="0" w:lastRowLastColumn="0"/>
              <w:rPr>
                <w:sz w:val="28"/>
              </w:rPr>
            </w:pPr>
          </w:p>
        </w:tc>
        <w:tc>
          <w:tcPr>
            <w:tcW w:w="1644" w:type="dxa"/>
            <w:shd w:val="clear" w:color="auto" w:fill="92D050"/>
            <w:vAlign w:val="center"/>
          </w:tcPr>
          <w:p w:rsidR="00691984" w:rsidRPr="00870AB0" w:rsidRDefault="00A75468" w:rsidP="00250CD7">
            <w:pPr>
              <w:jc w:val="center"/>
              <w:cnfStyle w:val="000000000000" w:firstRow="0" w:lastRow="0" w:firstColumn="0" w:lastColumn="0" w:oddVBand="0" w:evenVBand="0" w:oddHBand="0" w:evenHBand="0" w:firstRowFirstColumn="0" w:firstRowLastColumn="0" w:lastRowFirstColumn="0" w:lastRowLastColumn="0"/>
              <w:rPr>
                <w:b/>
                <w:sz w:val="28"/>
              </w:rPr>
            </w:pPr>
            <w:r w:rsidRPr="00870AB0">
              <w:rPr>
                <w:b/>
                <w:sz w:val="28"/>
              </w:rPr>
              <w:t>Twinges in the Hinges</w:t>
            </w:r>
          </w:p>
        </w:tc>
        <w:tc>
          <w:tcPr>
            <w:tcW w:w="1312" w:type="dxa"/>
            <w:shd w:val="clear" w:color="auto" w:fill="92D050"/>
            <w:vAlign w:val="center"/>
          </w:tcPr>
          <w:p w:rsidR="00691984" w:rsidRPr="00B179EB" w:rsidRDefault="00691984" w:rsidP="00250CD7">
            <w:pPr>
              <w:jc w:val="center"/>
              <w:cnfStyle w:val="000000000000" w:firstRow="0" w:lastRow="0" w:firstColumn="0" w:lastColumn="0" w:oddVBand="0" w:evenVBand="0" w:oddHBand="0" w:evenHBand="0" w:firstRowFirstColumn="0" w:firstRowLastColumn="0" w:lastRowFirstColumn="0" w:lastRowLastColumn="0"/>
              <w:rPr>
                <w:sz w:val="28"/>
              </w:rPr>
            </w:pPr>
          </w:p>
        </w:tc>
      </w:tr>
      <w:tr w:rsidR="00B12670" w:rsidRPr="00B179EB" w:rsidTr="00B12670">
        <w:trPr>
          <w:cnfStyle w:val="000000100000" w:firstRow="0" w:lastRow="0" w:firstColumn="0" w:lastColumn="0" w:oddVBand="0" w:evenVBand="0" w:oddHBand="1" w:evenHBand="0" w:firstRowFirstColumn="0" w:firstRowLastColumn="0" w:lastRowFirstColumn="0" w:lastRowLastColumn="0"/>
          <w:trHeight w:val="963"/>
          <w:jc w:val="cent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rPr>
                <w:sz w:val="28"/>
              </w:rPr>
            </w:pPr>
            <w:r w:rsidRPr="00B179EB">
              <w:rPr>
                <w:sz w:val="28"/>
              </w:rPr>
              <w:t>12:00 PM</w:t>
            </w:r>
          </w:p>
        </w:tc>
        <w:tc>
          <w:tcPr>
            <w:tcW w:w="1080"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710" w:type="dxa"/>
            <w:gridSpan w:val="2"/>
            <w:tcBorders>
              <w:top w:val="none" w:sz="0" w:space="0" w:color="auto"/>
              <w:left w:val="none" w:sz="0" w:space="0" w:color="auto"/>
              <w:bottom w:val="none" w:sz="0" w:space="0" w:color="auto"/>
              <w:right w:val="none" w:sz="0" w:space="0" w:color="auto"/>
            </w:tcBorders>
            <w:shd w:val="clear" w:color="auto" w:fill="92D050"/>
            <w:vAlign w:val="center"/>
          </w:tcPr>
          <w:p w:rsidR="00691984" w:rsidRPr="00870AB0" w:rsidRDefault="006E5987"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Twinges in the Hinges</w:t>
            </w:r>
          </w:p>
        </w:tc>
        <w:tc>
          <w:tcPr>
            <w:tcW w:w="1530"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710"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870AB0" w:rsidRDefault="006E5987"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Twinges in the Hinges</w:t>
            </w:r>
          </w:p>
        </w:tc>
        <w:tc>
          <w:tcPr>
            <w:tcW w:w="1620"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644" w:type="dxa"/>
            <w:tcBorders>
              <w:top w:val="none" w:sz="0" w:space="0" w:color="auto"/>
              <w:left w:val="none" w:sz="0" w:space="0" w:color="auto"/>
              <w:bottom w:val="none" w:sz="0" w:space="0" w:color="auto"/>
              <w:right w:val="none" w:sz="0" w:space="0" w:color="auto"/>
            </w:tcBorders>
            <w:shd w:val="clear" w:color="auto" w:fill="92D050"/>
            <w:vAlign w:val="center"/>
          </w:tcPr>
          <w:p w:rsidR="00C9266C" w:rsidRDefault="006E5987"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 xml:space="preserve">Twinges </w:t>
            </w:r>
          </w:p>
          <w:p w:rsidR="00691984" w:rsidRPr="00870AB0" w:rsidRDefault="006E5987"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in the Hinges</w:t>
            </w:r>
          </w:p>
        </w:tc>
        <w:tc>
          <w:tcPr>
            <w:tcW w:w="1312"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r>
      <w:tr w:rsidR="00E11D74" w:rsidRPr="00B179EB" w:rsidTr="00B12670">
        <w:trPr>
          <w:trHeight w:val="963"/>
          <w:jc w:val="center"/>
        </w:trPr>
        <w:tc>
          <w:tcPr>
            <w:cnfStyle w:val="001000000000" w:firstRow="0" w:lastRow="0" w:firstColumn="1" w:lastColumn="0" w:oddVBand="0" w:evenVBand="0" w:oddHBand="0" w:evenHBand="0" w:firstRowFirstColumn="0" w:firstRowLastColumn="0" w:lastRowFirstColumn="0" w:lastRowLastColumn="0"/>
            <w:tcW w:w="1379" w:type="dxa"/>
            <w:tcBorders>
              <w:left w:val="none" w:sz="0" w:space="0" w:color="auto"/>
              <w:bottom w:val="none" w:sz="0" w:space="0" w:color="auto"/>
              <w:right w:val="none" w:sz="0" w:space="0" w:color="auto"/>
            </w:tcBorders>
            <w:vAlign w:val="center"/>
          </w:tcPr>
          <w:p w:rsidR="00E11D74" w:rsidRPr="00B179EB" w:rsidRDefault="00E11D74" w:rsidP="00250CD7">
            <w:pPr>
              <w:jc w:val="center"/>
              <w:rPr>
                <w:sz w:val="28"/>
              </w:rPr>
            </w:pPr>
          </w:p>
        </w:tc>
        <w:tc>
          <w:tcPr>
            <w:tcW w:w="1080" w:type="dxa"/>
            <w:shd w:val="clear" w:color="auto" w:fill="FFC000"/>
            <w:vAlign w:val="center"/>
          </w:tcPr>
          <w:p w:rsidR="00E11D74" w:rsidRPr="00B179EB" w:rsidRDefault="00E11D74" w:rsidP="00B12670">
            <w:pPr>
              <w:cnfStyle w:val="000000000000" w:firstRow="0" w:lastRow="0" w:firstColumn="0" w:lastColumn="0" w:oddVBand="0" w:evenVBand="0" w:oddHBand="0" w:evenHBand="0" w:firstRowFirstColumn="0" w:firstRowLastColumn="0" w:lastRowFirstColumn="0" w:lastRowLastColumn="0"/>
              <w:rPr>
                <w:sz w:val="28"/>
              </w:rPr>
            </w:pPr>
          </w:p>
        </w:tc>
        <w:tc>
          <w:tcPr>
            <w:tcW w:w="855" w:type="dxa"/>
            <w:shd w:val="clear" w:color="auto" w:fill="FFC000"/>
            <w:vAlign w:val="center"/>
          </w:tcPr>
          <w:p w:rsidR="00E11D74" w:rsidRPr="00870AB0" w:rsidRDefault="00E11D74" w:rsidP="00250CD7">
            <w:pPr>
              <w:jc w:val="center"/>
              <w:cnfStyle w:val="000000000000" w:firstRow="0" w:lastRow="0" w:firstColumn="0" w:lastColumn="0" w:oddVBand="0" w:evenVBand="0" w:oddHBand="0" w:evenHBand="0" w:firstRowFirstColumn="0" w:firstRowLastColumn="0" w:lastRowFirstColumn="0" w:lastRowLastColumn="0"/>
              <w:rPr>
                <w:b/>
                <w:sz w:val="28"/>
              </w:rPr>
            </w:pPr>
          </w:p>
        </w:tc>
        <w:tc>
          <w:tcPr>
            <w:tcW w:w="855" w:type="dxa"/>
            <w:shd w:val="clear" w:color="auto" w:fill="FFC000"/>
            <w:vAlign w:val="center"/>
          </w:tcPr>
          <w:p w:rsidR="00E11D74" w:rsidRPr="00870AB0" w:rsidRDefault="00E11D74" w:rsidP="00250CD7">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530" w:type="dxa"/>
            <w:shd w:val="clear" w:color="auto" w:fill="FFC000"/>
            <w:vAlign w:val="center"/>
          </w:tcPr>
          <w:p w:rsidR="00841642" w:rsidRPr="00E11D74" w:rsidRDefault="00841642" w:rsidP="00250CD7">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710" w:type="dxa"/>
            <w:shd w:val="clear" w:color="auto" w:fill="FFC000"/>
            <w:vAlign w:val="center"/>
          </w:tcPr>
          <w:p w:rsidR="00E11D74" w:rsidRPr="00870AB0" w:rsidRDefault="00E11D74" w:rsidP="00250CD7">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620" w:type="dxa"/>
            <w:shd w:val="clear" w:color="auto" w:fill="FFC000"/>
            <w:vAlign w:val="center"/>
          </w:tcPr>
          <w:p w:rsidR="00841642" w:rsidRPr="00E11D74" w:rsidRDefault="00841642" w:rsidP="00250CD7">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644" w:type="dxa"/>
            <w:shd w:val="clear" w:color="auto" w:fill="FFC000"/>
            <w:vAlign w:val="center"/>
          </w:tcPr>
          <w:p w:rsidR="00E11D74" w:rsidRPr="00870AB0" w:rsidRDefault="00E11D74" w:rsidP="00250CD7">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312" w:type="dxa"/>
            <w:shd w:val="clear" w:color="auto" w:fill="FFC000"/>
            <w:vAlign w:val="center"/>
          </w:tcPr>
          <w:p w:rsidR="00E11D74" w:rsidRPr="00B179EB" w:rsidRDefault="00E11D74" w:rsidP="00250CD7">
            <w:pPr>
              <w:jc w:val="center"/>
              <w:cnfStyle w:val="000000000000" w:firstRow="0" w:lastRow="0" w:firstColumn="0" w:lastColumn="0" w:oddVBand="0" w:evenVBand="0" w:oddHBand="0" w:evenHBand="0" w:firstRowFirstColumn="0" w:firstRowLastColumn="0" w:lastRowFirstColumn="0" w:lastRowLastColumn="0"/>
              <w:rPr>
                <w:sz w:val="28"/>
              </w:rPr>
            </w:pPr>
          </w:p>
        </w:tc>
      </w:tr>
      <w:tr w:rsidR="00870AB0" w:rsidRPr="00B179EB" w:rsidTr="00B12670">
        <w:trPr>
          <w:cnfStyle w:val="000000100000" w:firstRow="0" w:lastRow="0" w:firstColumn="0" w:lastColumn="0" w:oddVBand="0" w:evenVBand="0" w:oddHBand="1" w:evenHBand="0" w:firstRowFirstColumn="0" w:firstRowLastColumn="0" w:lastRowFirstColumn="0" w:lastRowLastColumn="0"/>
          <w:trHeight w:val="531"/>
          <w:jc w:val="cent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rPr>
                <w:sz w:val="28"/>
              </w:rPr>
            </w:pPr>
            <w:r w:rsidRPr="00B179EB">
              <w:rPr>
                <w:sz w:val="28"/>
              </w:rPr>
              <w:t>6:00 PM</w:t>
            </w:r>
          </w:p>
        </w:tc>
        <w:tc>
          <w:tcPr>
            <w:tcW w:w="1080" w:type="dxa"/>
            <w:tcBorders>
              <w:top w:val="none" w:sz="0" w:space="0" w:color="auto"/>
              <w:left w:val="none" w:sz="0" w:space="0" w:color="auto"/>
              <w:bottom w:val="none" w:sz="0" w:space="0" w:color="auto"/>
              <w:right w:val="none" w:sz="0" w:space="0" w:color="auto"/>
            </w:tcBorders>
            <w:shd w:val="clear" w:color="auto" w:fill="BD92DE"/>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710" w:type="dxa"/>
            <w:gridSpan w:val="2"/>
            <w:tcBorders>
              <w:top w:val="none" w:sz="0" w:space="0" w:color="auto"/>
              <w:left w:val="none" w:sz="0" w:space="0" w:color="auto"/>
              <w:bottom w:val="none" w:sz="0" w:space="0" w:color="auto"/>
              <w:right w:val="none" w:sz="0" w:space="0" w:color="auto"/>
            </w:tcBorders>
            <w:shd w:val="clear" w:color="auto" w:fill="BD92DE"/>
            <w:vAlign w:val="center"/>
          </w:tcPr>
          <w:p w:rsidR="00691984" w:rsidRPr="00870AB0" w:rsidRDefault="006E5987"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Deep Water Cardio Core</w:t>
            </w:r>
          </w:p>
        </w:tc>
        <w:tc>
          <w:tcPr>
            <w:tcW w:w="1530" w:type="dxa"/>
            <w:tcBorders>
              <w:top w:val="none" w:sz="0" w:space="0" w:color="auto"/>
              <w:left w:val="none" w:sz="0" w:space="0" w:color="auto"/>
              <w:bottom w:val="none" w:sz="0" w:space="0" w:color="auto"/>
              <w:right w:val="none" w:sz="0" w:space="0" w:color="auto"/>
            </w:tcBorders>
            <w:shd w:val="clear" w:color="auto" w:fill="BD92DE"/>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710" w:type="dxa"/>
            <w:tcBorders>
              <w:top w:val="none" w:sz="0" w:space="0" w:color="auto"/>
              <w:left w:val="none" w:sz="0" w:space="0" w:color="auto"/>
              <w:bottom w:val="none" w:sz="0" w:space="0" w:color="auto"/>
              <w:right w:val="none" w:sz="0" w:space="0" w:color="auto"/>
            </w:tcBorders>
            <w:shd w:val="clear" w:color="auto" w:fill="BD92DE"/>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620" w:type="dxa"/>
            <w:tcBorders>
              <w:top w:val="none" w:sz="0" w:space="0" w:color="auto"/>
              <w:left w:val="none" w:sz="0" w:space="0" w:color="auto"/>
              <w:bottom w:val="none" w:sz="0" w:space="0" w:color="auto"/>
              <w:right w:val="none" w:sz="0" w:space="0" w:color="auto"/>
            </w:tcBorders>
            <w:shd w:val="clear" w:color="auto" w:fill="BD92DE"/>
            <w:vAlign w:val="center"/>
          </w:tcPr>
          <w:p w:rsidR="00691984" w:rsidRPr="00870AB0" w:rsidRDefault="006E5987"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Deep Water Cardio Core</w:t>
            </w:r>
          </w:p>
        </w:tc>
        <w:tc>
          <w:tcPr>
            <w:tcW w:w="1644" w:type="dxa"/>
            <w:tcBorders>
              <w:top w:val="none" w:sz="0" w:space="0" w:color="auto"/>
              <w:left w:val="none" w:sz="0" w:space="0" w:color="auto"/>
              <w:bottom w:val="none" w:sz="0" w:space="0" w:color="auto"/>
              <w:right w:val="none" w:sz="0" w:space="0" w:color="auto"/>
            </w:tcBorders>
            <w:shd w:val="clear" w:color="auto" w:fill="BD92DE"/>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312" w:type="dxa"/>
            <w:tcBorders>
              <w:top w:val="none" w:sz="0" w:space="0" w:color="auto"/>
              <w:left w:val="none" w:sz="0" w:space="0" w:color="auto"/>
              <w:bottom w:val="none" w:sz="0" w:space="0" w:color="auto"/>
              <w:right w:val="none" w:sz="0" w:space="0" w:color="auto"/>
            </w:tcBorders>
            <w:shd w:val="clear" w:color="auto" w:fill="BD92DE"/>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r>
    </w:tbl>
    <w:p w:rsidR="006E5987" w:rsidRDefault="006E5987" w:rsidP="00691984">
      <w:pPr>
        <w:shd w:val="clear" w:color="auto" w:fill="FFFFFF"/>
        <w:spacing w:after="0" w:line="240" w:lineRule="auto"/>
        <w:outlineLvl w:val="1"/>
        <w:rPr>
          <w:rFonts w:ascii="Verdana" w:eastAsia="Times New Roman" w:hAnsi="Verdana" w:cs="Times New Roman"/>
          <w:b/>
          <w:bCs/>
          <w:color w:val="FF0000"/>
          <w:sz w:val="24"/>
          <w:szCs w:val="24"/>
        </w:rPr>
      </w:pPr>
    </w:p>
    <w:p w:rsidR="006E5987" w:rsidRPr="00B12670" w:rsidRDefault="006E5987" w:rsidP="00691984">
      <w:pPr>
        <w:shd w:val="clear" w:color="auto" w:fill="FFFFFF"/>
        <w:spacing w:after="0" w:line="240" w:lineRule="auto"/>
        <w:outlineLvl w:val="1"/>
        <w:rPr>
          <w:rFonts w:ascii="Verdana" w:eastAsia="Times New Roman" w:hAnsi="Verdana" w:cs="Times New Roman"/>
          <w:b/>
          <w:bCs/>
          <w:color w:val="FF0000"/>
          <w:sz w:val="16"/>
          <w:szCs w:val="16"/>
        </w:rPr>
      </w:pPr>
    </w:p>
    <w:p w:rsidR="00560B10" w:rsidRPr="00B12670" w:rsidRDefault="00560B10" w:rsidP="00560B10">
      <w:pPr>
        <w:shd w:val="clear" w:color="auto" w:fill="FFFFFF"/>
        <w:spacing w:after="0" w:line="240" w:lineRule="auto"/>
        <w:outlineLvl w:val="1"/>
        <w:rPr>
          <w:rFonts w:ascii="Verdana" w:eastAsia="Times New Roman" w:hAnsi="Verdana" w:cs="Times New Roman"/>
          <w:b/>
          <w:bCs/>
          <w:sz w:val="16"/>
          <w:szCs w:val="16"/>
        </w:rPr>
      </w:pPr>
      <w:r w:rsidRPr="00B12670">
        <w:rPr>
          <w:rFonts w:ascii="Verdana" w:eastAsia="Times New Roman" w:hAnsi="Verdana" w:cs="Times New Roman"/>
          <w:b/>
          <w:bCs/>
          <w:sz w:val="16"/>
          <w:szCs w:val="16"/>
        </w:rPr>
        <w:t>Twinges in the Hinges</w:t>
      </w:r>
    </w:p>
    <w:p w:rsidR="00AF1D28" w:rsidRDefault="00D64E2B" w:rsidP="008F63BC">
      <w:pPr>
        <w:shd w:val="clear" w:color="auto" w:fill="FFFFFF"/>
        <w:spacing w:line="240" w:lineRule="auto"/>
        <w:rPr>
          <w:rFonts w:ascii="Verdana" w:eastAsia="Times New Roman" w:hAnsi="Verdana" w:cs="Times New Roman"/>
          <w:color w:val="303030"/>
          <w:sz w:val="16"/>
          <w:szCs w:val="16"/>
        </w:rPr>
      </w:pPr>
      <w:r w:rsidRPr="00B12670">
        <w:rPr>
          <w:rFonts w:ascii="Verdana" w:eastAsia="Times New Roman" w:hAnsi="Verdana" w:cs="Times New Roman"/>
          <w:color w:val="303030"/>
          <w:sz w:val="16"/>
          <w:szCs w:val="16"/>
        </w:rPr>
        <w:t>A 45-minute class</w:t>
      </w:r>
      <w:r w:rsidR="00560B10" w:rsidRPr="00B12670">
        <w:rPr>
          <w:rFonts w:ascii="Verdana" w:eastAsia="Times New Roman" w:hAnsi="Verdana" w:cs="Times New Roman"/>
          <w:color w:val="303030"/>
          <w:sz w:val="16"/>
          <w:szCs w:val="16"/>
        </w:rPr>
        <w:t xml:space="preserve"> in our heated pool to improve joint movement for all levels.  The program provides an opportunity for persons with arthritis, joint problems, aching backs, fibromyalgia, etc. to do gentle activities in warm water.   Our instructor will lead you through a series of specially designed exercises which, with the aid of the water's buoyancy and its resistance, will help improve joint flexibility.  The warm water and gentle movement can also help to relieve pain and stiffness. Any adult may join. You work at your own pace. (It is not necessary to know how to swim.)   </w:t>
      </w:r>
      <w:r w:rsidR="003E0EF8" w:rsidRPr="003E0EF8">
        <w:rPr>
          <w:rFonts w:ascii="Verdana" w:eastAsia="Times New Roman" w:hAnsi="Verdana" w:cs="Times New Roman"/>
          <w:b/>
          <w:color w:val="FF0000"/>
          <w:sz w:val="16"/>
          <w:szCs w:val="16"/>
        </w:rPr>
        <w:t>*Class limited to 5 participants during phase 2 of reopening.</w:t>
      </w:r>
      <w:r w:rsidR="003E0EF8">
        <w:rPr>
          <w:rFonts w:ascii="Verdana" w:eastAsia="Times New Roman" w:hAnsi="Verdana" w:cs="Times New Roman"/>
          <w:b/>
          <w:color w:val="FF0000"/>
          <w:sz w:val="16"/>
          <w:szCs w:val="16"/>
        </w:rPr>
        <w:t xml:space="preserve"> Participants must maintain 10 feet spacing during class.</w:t>
      </w:r>
      <w:r w:rsidR="008F63BC" w:rsidRPr="00841642">
        <w:rPr>
          <w:rFonts w:ascii="Verdana" w:eastAsia="Times New Roman" w:hAnsi="Verdana" w:cs="Times New Roman"/>
          <w:color w:val="303030"/>
          <w:sz w:val="16"/>
          <w:szCs w:val="16"/>
        </w:rPr>
        <w:t xml:space="preserve">           </w:t>
      </w:r>
    </w:p>
    <w:p w:rsidR="008F63BC" w:rsidRPr="00841642" w:rsidRDefault="008F63BC" w:rsidP="008F63BC">
      <w:pPr>
        <w:shd w:val="clear" w:color="auto" w:fill="FFFFFF"/>
        <w:spacing w:line="240" w:lineRule="auto"/>
        <w:rPr>
          <w:rFonts w:ascii="Verdana" w:eastAsia="Times New Roman" w:hAnsi="Verdana" w:cs="Times New Roman"/>
          <w:color w:val="303030"/>
          <w:sz w:val="16"/>
          <w:szCs w:val="16"/>
        </w:rPr>
      </w:pPr>
      <w:r w:rsidRPr="00841642">
        <w:rPr>
          <w:rFonts w:ascii="Verdana" w:eastAsia="Times New Roman" w:hAnsi="Verdana" w:cs="Times New Roman"/>
          <w:color w:val="303030"/>
          <w:sz w:val="16"/>
          <w:szCs w:val="16"/>
        </w:rPr>
        <w:t xml:space="preserve">                                                                                                                                                                                                             </w:t>
      </w:r>
    </w:p>
    <w:p w:rsidR="008F63BC" w:rsidRDefault="00691984" w:rsidP="003E0EF8">
      <w:pPr>
        <w:shd w:val="clear" w:color="auto" w:fill="FFFFFF"/>
        <w:spacing w:after="0" w:line="240" w:lineRule="auto"/>
        <w:outlineLvl w:val="1"/>
        <w:rPr>
          <w:rFonts w:ascii="Verdana" w:eastAsia="Times New Roman" w:hAnsi="Verdana" w:cs="Times New Roman"/>
          <w:color w:val="303030"/>
          <w:sz w:val="18"/>
          <w:szCs w:val="18"/>
        </w:rPr>
      </w:pPr>
      <w:r w:rsidRPr="00D64E2B">
        <w:rPr>
          <w:rFonts w:ascii="Verdana" w:eastAsia="Times New Roman" w:hAnsi="Verdana" w:cs="Times New Roman"/>
          <w:b/>
          <w:bCs/>
          <w:sz w:val="18"/>
          <w:szCs w:val="18"/>
        </w:rPr>
        <w:t xml:space="preserve">Deep Water Cardio </w:t>
      </w:r>
      <w:r w:rsidR="003E0EF8" w:rsidRPr="00D64E2B">
        <w:rPr>
          <w:rFonts w:ascii="Verdana" w:eastAsia="Times New Roman" w:hAnsi="Verdana" w:cs="Times New Roman"/>
          <w:b/>
          <w:bCs/>
          <w:sz w:val="18"/>
          <w:szCs w:val="18"/>
        </w:rPr>
        <w:t>Core</w:t>
      </w:r>
      <w:r w:rsidR="003E0EF8">
        <w:rPr>
          <w:rFonts w:ascii="Verdana" w:eastAsia="Times New Roman" w:hAnsi="Verdana" w:cs="Times New Roman"/>
          <w:b/>
          <w:bCs/>
          <w:sz w:val="18"/>
          <w:szCs w:val="18"/>
        </w:rPr>
        <w:t xml:space="preserve">: </w:t>
      </w:r>
      <w:r w:rsidR="003E0EF8" w:rsidRPr="003E0EF8">
        <w:rPr>
          <w:rFonts w:ascii="Verdana" w:eastAsia="Times New Roman" w:hAnsi="Verdana" w:cs="Times New Roman"/>
          <w:bCs/>
          <w:sz w:val="18"/>
          <w:szCs w:val="18"/>
        </w:rPr>
        <w:t>A</w:t>
      </w:r>
      <w:r w:rsidRPr="00D64E2B">
        <w:rPr>
          <w:rFonts w:ascii="Verdana" w:eastAsia="Times New Roman" w:hAnsi="Verdana" w:cs="Times New Roman"/>
          <w:color w:val="303030"/>
          <w:sz w:val="18"/>
          <w:szCs w:val="18"/>
        </w:rPr>
        <w:t xml:space="preserve"> zero impact aerobics class, participants wear a snugly fitting floatation belt (provided) to work in </w:t>
      </w:r>
      <w:r w:rsidR="00B663E4" w:rsidRPr="00D64E2B">
        <w:rPr>
          <w:rFonts w:ascii="Verdana" w:eastAsia="Times New Roman" w:hAnsi="Verdana" w:cs="Times New Roman"/>
          <w:color w:val="303030"/>
          <w:sz w:val="18"/>
          <w:szCs w:val="18"/>
        </w:rPr>
        <w:t xml:space="preserve">55 minute </w:t>
      </w:r>
      <w:r w:rsidRPr="00D64E2B">
        <w:rPr>
          <w:rFonts w:ascii="Verdana" w:eastAsia="Times New Roman" w:hAnsi="Verdana" w:cs="Times New Roman"/>
          <w:color w:val="303030"/>
          <w:sz w:val="18"/>
          <w:szCs w:val="18"/>
        </w:rPr>
        <w:t xml:space="preserve">deep water in a vertical position.  The belt allows the spine to lengthen, relieving stress between the vertebrae. Workouts focus on </w:t>
      </w:r>
      <w:r w:rsidR="006E5987" w:rsidRPr="00D64E2B">
        <w:rPr>
          <w:rFonts w:ascii="Verdana" w:eastAsia="Times New Roman" w:hAnsi="Verdana" w:cs="Times New Roman"/>
          <w:color w:val="303030"/>
          <w:sz w:val="18"/>
          <w:szCs w:val="18"/>
        </w:rPr>
        <w:t xml:space="preserve">cardio fitness and </w:t>
      </w:r>
      <w:r w:rsidRPr="00D64E2B">
        <w:rPr>
          <w:rFonts w:ascii="Verdana" w:eastAsia="Times New Roman" w:hAnsi="Verdana" w:cs="Times New Roman"/>
          <w:color w:val="303030"/>
          <w:sz w:val="18"/>
          <w:szCs w:val="18"/>
        </w:rPr>
        <w:t>strengthening the core.  The class is suitable for beginners to seasoned athletes.  (Swimming skills not required.)</w:t>
      </w:r>
    </w:p>
    <w:p w:rsidR="00AF1D28" w:rsidRDefault="00AF1D28" w:rsidP="003E0EF8">
      <w:pPr>
        <w:shd w:val="clear" w:color="auto" w:fill="FFFFFF"/>
        <w:spacing w:after="0" w:line="240" w:lineRule="auto"/>
        <w:outlineLvl w:val="1"/>
        <w:rPr>
          <w:rFonts w:ascii="Verdana" w:eastAsia="Times New Roman" w:hAnsi="Verdana" w:cs="Times New Roman"/>
          <w:color w:val="303030"/>
          <w:sz w:val="18"/>
          <w:szCs w:val="18"/>
        </w:rPr>
      </w:pPr>
    </w:p>
    <w:p w:rsidR="00AF1D28" w:rsidRPr="003E0EF8" w:rsidRDefault="00AF1D28" w:rsidP="003E0EF8">
      <w:pPr>
        <w:shd w:val="clear" w:color="auto" w:fill="FFFFFF"/>
        <w:spacing w:after="0" w:line="240" w:lineRule="auto"/>
        <w:outlineLvl w:val="1"/>
        <w:rPr>
          <w:rFonts w:ascii="Verdana" w:eastAsia="Times New Roman" w:hAnsi="Verdana" w:cs="Times New Roman"/>
          <w:b/>
          <w:bCs/>
          <w:sz w:val="18"/>
          <w:szCs w:val="18"/>
        </w:rPr>
      </w:pPr>
    </w:p>
    <w:p w:rsidR="0052676D" w:rsidRPr="008F63BC" w:rsidRDefault="0052676D" w:rsidP="00250CD7">
      <w:pPr>
        <w:shd w:val="clear" w:color="auto" w:fill="FFFFFF"/>
        <w:spacing w:line="240" w:lineRule="auto"/>
        <w:rPr>
          <w:rFonts w:ascii="Verdana" w:eastAsia="Times New Roman" w:hAnsi="Verdana" w:cs="Times New Roman"/>
          <w:color w:val="303030"/>
          <w:sz w:val="18"/>
          <w:szCs w:val="18"/>
        </w:rPr>
      </w:pPr>
      <w:r w:rsidRPr="0052676D">
        <w:rPr>
          <w:b/>
          <w:sz w:val="44"/>
        </w:rPr>
        <w:lastRenderedPageBreak/>
        <w:t>Why exercise in the water?</w:t>
      </w:r>
      <w:r w:rsidR="008F63BC">
        <w:rPr>
          <w:b/>
          <w:sz w:val="44"/>
        </w:rPr>
        <w:t xml:space="preserve">  </w:t>
      </w:r>
      <w:r w:rsidR="008F63BC">
        <w:rPr>
          <w:rFonts w:ascii="Verdana" w:eastAsia="Times New Roman" w:hAnsi="Verdana" w:cs="Times New Roman"/>
          <w:b/>
          <w:noProof/>
          <w:color w:val="303030"/>
          <w:sz w:val="16"/>
          <w:szCs w:val="16"/>
        </w:rPr>
        <w:drawing>
          <wp:inline distT="0" distB="0" distL="0" distR="0" wp14:anchorId="1B59EB77" wp14:editId="63AAE9E1">
            <wp:extent cx="957532" cy="957532"/>
            <wp:effectExtent l="0" t="0" r="0" b="0"/>
            <wp:docPr id="3" name="Picture 3" descr="C:\Users\kreedy\AppData\Local\Microsoft\Windows\Temporary Internet Files\Content.IE5\Z9DOUITT\Emoji_u1f3ca.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edy\AppData\Local\Microsoft\Windows\Temporary Internet Files\Content.IE5\Z9DOUITT\Emoji_u1f3ca.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7532" cy="957532"/>
                    </a:xfrm>
                    <a:prstGeom prst="rect">
                      <a:avLst/>
                    </a:prstGeom>
                    <a:noFill/>
                    <a:ln>
                      <a:noFill/>
                    </a:ln>
                  </pic:spPr>
                </pic:pic>
              </a:graphicData>
            </a:graphic>
          </wp:inline>
        </w:drawing>
      </w:r>
      <w:r w:rsidR="008F63BC">
        <w:rPr>
          <w:b/>
          <w:sz w:val="44"/>
        </w:rPr>
        <w:t xml:space="preserve">                   </w:t>
      </w:r>
    </w:p>
    <w:p w:rsidR="00732B13" w:rsidRDefault="00732B13" w:rsidP="00732B13">
      <w:pPr>
        <w:shd w:val="clear" w:color="auto" w:fill="FFFFFF"/>
        <w:spacing w:line="240" w:lineRule="auto"/>
        <w:rPr>
          <w:b/>
          <w:sz w:val="24"/>
        </w:rPr>
      </w:pPr>
      <w:r w:rsidRPr="00732B13">
        <w:rPr>
          <w:b/>
          <w:sz w:val="24"/>
        </w:rPr>
        <w:t>It’s Fun!</w:t>
      </w:r>
    </w:p>
    <w:p w:rsidR="00732B13" w:rsidRDefault="00732B13" w:rsidP="00732B13">
      <w:pPr>
        <w:pStyle w:val="ListParagraph"/>
        <w:numPr>
          <w:ilvl w:val="0"/>
          <w:numId w:val="5"/>
        </w:numPr>
        <w:shd w:val="clear" w:color="auto" w:fill="FFFFFF"/>
        <w:spacing w:line="240" w:lineRule="auto"/>
        <w:rPr>
          <w:b/>
          <w:sz w:val="24"/>
        </w:rPr>
      </w:pPr>
      <w:r>
        <w:rPr>
          <w:b/>
          <w:sz w:val="24"/>
        </w:rPr>
        <w:t>Great Music</w:t>
      </w:r>
    </w:p>
    <w:p w:rsidR="00732B13" w:rsidRPr="005532EF" w:rsidRDefault="00732B13" w:rsidP="005532EF">
      <w:pPr>
        <w:pStyle w:val="ListParagraph"/>
        <w:numPr>
          <w:ilvl w:val="0"/>
          <w:numId w:val="5"/>
        </w:numPr>
        <w:shd w:val="clear" w:color="auto" w:fill="FFFFFF"/>
        <w:spacing w:line="240" w:lineRule="auto"/>
        <w:rPr>
          <w:b/>
          <w:sz w:val="24"/>
        </w:rPr>
      </w:pPr>
      <w:r>
        <w:rPr>
          <w:b/>
          <w:sz w:val="24"/>
        </w:rPr>
        <w:t>Meet new friends</w:t>
      </w:r>
    </w:p>
    <w:p w:rsidR="00250CD7" w:rsidRPr="00732B13" w:rsidRDefault="0052676D" w:rsidP="00732B13">
      <w:pPr>
        <w:shd w:val="clear" w:color="auto" w:fill="FFFFFF"/>
        <w:spacing w:line="240" w:lineRule="auto"/>
        <w:rPr>
          <w:b/>
          <w:sz w:val="24"/>
        </w:rPr>
      </w:pPr>
      <w:r w:rsidRPr="00732B13">
        <w:rPr>
          <w:b/>
          <w:sz w:val="24"/>
        </w:rPr>
        <w:t>Your joints will thank you!</w:t>
      </w:r>
    </w:p>
    <w:p w:rsidR="00732B13" w:rsidRPr="00732B13" w:rsidRDefault="00732B13" w:rsidP="00732B13">
      <w:pPr>
        <w:pStyle w:val="ListParagraph"/>
        <w:numPr>
          <w:ilvl w:val="0"/>
          <w:numId w:val="6"/>
        </w:numPr>
        <w:shd w:val="clear" w:color="auto" w:fill="FFFFFF"/>
        <w:spacing w:line="240" w:lineRule="auto"/>
        <w:rPr>
          <w:b/>
          <w:sz w:val="24"/>
        </w:rPr>
      </w:pPr>
      <w:r w:rsidRPr="00732B13">
        <w:rPr>
          <w:b/>
          <w:sz w:val="24"/>
        </w:rPr>
        <w:t>Buoyancy of the water reduces the gravitational force of your body weight</w:t>
      </w:r>
    </w:p>
    <w:p w:rsidR="0052676D" w:rsidRPr="00732B13" w:rsidRDefault="0052676D" w:rsidP="00732B13">
      <w:pPr>
        <w:pStyle w:val="ListParagraph"/>
        <w:numPr>
          <w:ilvl w:val="0"/>
          <w:numId w:val="6"/>
        </w:numPr>
        <w:shd w:val="clear" w:color="auto" w:fill="FFFFFF"/>
        <w:spacing w:line="240" w:lineRule="auto"/>
        <w:rPr>
          <w:b/>
          <w:sz w:val="24"/>
        </w:rPr>
      </w:pPr>
      <w:r w:rsidRPr="00732B13">
        <w:rPr>
          <w:b/>
          <w:sz w:val="24"/>
        </w:rPr>
        <w:t>No impact to your joints in deep water</w:t>
      </w:r>
    </w:p>
    <w:p w:rsidR="0052676D" w:rsidRPr="00732B13" w:rsidRDefault="0052676D" w:rsidP="00732B13">
      <w:pPr>
        <w:pStyle w:val="ListParagraph"/>
        <w:numPr>
          <w:ilvl w:val="0"/>
          <w:numId w:val="6"/>
        </w:numPr>
        <w:shd w:val="clear" w:color="auto" w:fill="FFFFFF"/>
        <w:spacing w:line="240" w:lineRule="auto"/>
        <w:rPr>
          <w:b/>
          <w:sz w:val="24"/>
        </w:rPr>
      </w:pPr>
      <w:r w:rsidRPr="00732B13">
        <w:rPr>
          <w:b/>
          <w:sz w:val="24"/>
        </w:rPr>
        <w:t>Significantly less impact in shallow water</w:t>
      </w:r>
    </w:p>
    <w:p w:rsidR="0052676D" w:rsidRDefault="00B663E4" w:rsidP="00B663E4">
      <w:pPr>
        <w:shd w:val="clear" w:color="auto" w:fill="FFFFFF"/>
        <w:spacing w:line="240" w:lineRule="auto"/>
        <w:rPr>
          <w:b/>
          <w:sz w:val="24"/>
        </w:rPr>
      </w:pPr>
      <w:r>
        <w:rPr>
          <w:b/>
          <w:sz w:val="24"/>
        </w:rPr>
        <w:t>It’s a Heart Healthy Workout!</w:t>
      </w:r>
    </w:p>
    <w:p w:rsidR="00B663E4" w:rsidRDefault="00B663E4" w:rsidP="00B663E4">
      <w:pPr>
        <w:pStyle w:val="ListParagraph"/>
        <w:numPr>
          <w:ilvl w:val="0"/>
          <w:numId w:val="7"/>
        </w:numPr>
        <w:shd w:val="clear" w:color="auto" w:fill="FFFFFF"/>
        <w:spacing w:line="240" w:lineRule="auto"/>
        <w:rPr>
          <w:b/>
          <w:sz w:val="24"/>
        </w:rPr>
      </w:pPr>
      <w:r>
        <w:rPr>
          <w:b/>
          <w:sz w:val="24"/>
        </w:rPr>
        <w:t>Typically, water exerciser results in a lower heart rate than land exercise with</w:t>
      </w:r>
      <w:r w:rsidR="00CE7664">
        <w:rPr>
          <w:b/>
          <w:sz w:val="24"/>
        </w:rPr>
        <w:t>out</w:t>
      </w:r>
      <w:r>
        <w:rPr>
          <w:b/>
          <w:sz w:val="24"/>
        </w:rPr>
        <w:t xml:space="preserve"> reducing the effectiveness</w:t>
      </w:r>
    </w:p>
    <w:p w:rsidR="00B663E4" w:rsidRDefault="00375AFF" w:rsidP="00B663E4">
      <w:pPr>
        <w:pStyle w:val="ListParagraph"/>
        <w:numPr>
          <w:ilvl w:val="0"/>
          <w:numId w:val="7"/>
        </w:numPr>
        <w:shd w:val="clear" w:color="auto" w:fill="FFFFFF"/>
        <w:spacing w:line="240" w:lineRule="auto"/>
        <w:rPr>
          <w:b/>
          <w:sz w:val="24"/>
        </w:rPr>
      </w:pPr>
      <w:r>
        <w:rPr>
          <w:b/>
          <w:sz w:val="24"/>
        </w:rPr>
        <w:t>The cooling effect of the water reduces the workload on the heart</w:t>
      </w:r>
    </w:p>
    <w:p w:rsidR="00375AFF" w:rsidRDefault="00375AFF" w:rsidP="00B663E4">
      <w:pPr>
        <w:pStyle w:val="ListParagraph"/>
        <w:numPr>
          <w:ilvl w:val="0"/>
          <w:numId w:val="7"/>
        </w:numPr>
        <w:shd w:val="clear" w:color="auto" w:fill="FFFFFF"/>
        <w:spacing w:line="240" w:lineRule="auto"/>
        <w:rPr>
          <w:b/>
          <w:sz w:val="24"/>
        </w:rPr>
      </w:pPr>
      <w:r>
        <w:rPr>
          <w:b/>
          <w:sz w:val="24"/>
        </w:rPr>
        <w:t>The hydrostatic pressure of the water around the body assists blood flow and improves the exchange of oxygen into the blood</w:t>
      </w:r>
    </w:p>
    <w:p w:rsidR="00375AFF" w:rsidRDefault="00375AFF" w:rsidP="00375AFF">
      <w:pPr>
        <w:shd w:val="clear" w:color="auto" w:fill="FFFFFF"/>
        <w:spacing w:line="240" w:lineRule="auto"/>
        <w:rPr>
          <w:b/>
          <w:sz w:val="24"/>
        </w:rPr>
      </w:pPr>
      <w:r>
        <w:rPr>
          <w:b/>
          <w:sz w:val="24"/>
        </w:rPr>
        <w:t>Water Resistance Makes You Strong!</w:t>
      </w:r>
    </w:p>
    <w:p w:rsidR="00AA7224" w:rsidRDefault="00AA7224" w:rsidP="00AA7224">
      <w:pPr>
        <w:pStyle w:val="ListParagraph"/>
        <w:numPr>
          <w:ilvl w:val="0"/>
          <w:numId w:val="9"/>
        </w:numPr>
        <w:shd w:val="clear" w:color="auto" w:fill="FFFFFF"/>
        <w:spacing w:line="240" w:lineRule="auto"/>
        <w:rPr>
          <w:b/>
          <w:sz w:val="24"/>
        </w:rPr>
      </w:pPr>
      <w:r>
        <w:rPr>
          <w:b/>
          <w:sz w:val="24"/>
        </w:rPr>
        <w:t>Muscles are challenged with every movement thru the water</w:t>
      </w:r>
    </w:p>
    <w:p w:rsidR="00375AFF" w:rsidRPr="00375AFF" w:rsidRDefault="00AA7224" w:rsidP="00375AFF">
      <w:pPr>
        <w:pStyle w:val="ListParagraph"/>
        <w:numPr>
          <w:ilvl w:val="0"/>
          <w:numId w:val="9"/>
        </w:numPr>
        <w:shd w:val="clear" w:color="auto" w:fill="FFFFFF"/>
        <w:spacing w:line="240" w:lineRule="auto"/>
        <w:rPr>
          <w:b/>
          <w:sz w:val="24"/>
        </w:rPr>
      </w:pPr>
      <w:r>
        <w:rPr>
          <w:b/>
          <w:sz w:val="24"/>
        </w:rPr>
        <w:t>No weight lifting required</w:t>
      </w:r>
    </w:p>
    <w:p w:rsidR="00375AFF" w:rsidRDefault="00AA7224" w:rsidP="00375AFF">
      <w:pPr>
        <w:pStyle w:val="ListParagraph"/>
        <w:numPr>
          <w:ilvl w:val="0"/>
          <w:numId w:val="8"/>
        </w:numPr>
        <w:shd w:val="clear" w:color="auto" w:fill="FFFFFF"/>
        <w:spacing w:line="240" w:lineRule="auto"/>
        <w:rPr>
          <w:b/>
          <w:sz w:val="24"/>
        </w:rPr>
      </w:pPr>
      <w:r>
        <w:rPr>
          <w:b/>
          <w:sz w:val="24"/>
        </w:rPr>
        <w:t>Thanks to the properties of water, y</w:t>
      </w:r>
      <w:r w:rsidR="00375AFF">
        <w:rPr>
          <w:b/>
          <w:sz w:val="24"/>
        </w:rPr>
        <w:t>ou can work opposing muscle pairs, like biceps and triceps, with the same movement</w:t>
      </w:r>
    </w:p>
    <w:p w:rsidR="00BE4968" w:rsidRDefault="00AA7224" w:rsidP="00375AFF">
      <w:pPr>
        <w:shd w:val="clear" w:color="auto" w:fill="FFFFFF"/>
        <w:spacing w:line="240" w:lineRule="auto"/>
        <w:rPr>
          <w:b/>
          <w:sz w:val="24"/>
        </w:rPr>
      </w:pPr>
      <w:r>
        <w:rPr>
          <w:b/>
          <w:sz w:val="24"/>
        </w:rPr>
        <w:t>No Shirt, No Shoes, No Problem!</w:t>
      </w:r>
    </w:p>
    <w:p w:rsidR="00AA7224" w:rsidRDefault="00AA7224" w:rsidP="00AA7224">
      <w:pPr>
        <w:pStyle w:val="ListParagraph"/>
        <w:numPr>
          <w:ilvl w:val="0"/>
          <w:numId w:val="10"/>
        </w:numPr>
        <w:shd w:val="clear" w:color="auto" w:fill="FFFFFF"/>
        <w:spacing w:line="240" w:lineRule="auto"/>
        <w:rPr>
          <w:b/>
          <w:sz w:val="24"/>
        </w:rPr>
      </w:pPr>
      <w:r>
        <w:rPr>
          <w:b/>
          <w:sz w:val="24"/>
        </w:rPr>
        <w:t>Wear comfortable supportive swim suit, trunks, or shorts/t-shirt</w:t>
      </w:r>
    </w:p>
    <w:p w:rsidR="00AA7224" w:rsidRDefault="00AA7224" w:rsidP="00AA7224">
      <w:pPr>
        <w:pStyle w:val="ListParagraph"/>
        <w:numPr>
          <w:ilvl w:val="0"/>
          <w:numId w:val="10"/>
        </w:numPr>
        <w:shd w:val="clear" w:color="auto" w:fill="FFFFFF"/>
        <w:spacing w:line="240" w:lineRule="auto"/>
        <w:rPr>
          <w:b/>
          <w:sz w:val="24"/>
        </w:rPr>
      </w:pPr>
      <w:r>
        <w:rPr>
          <w:b/>
          <w:sz w:val="24"/>
        </w:rPr>
        <w:t>Water shoes do feel good in the shallow water classes but are not necessary</w:t>
      </w:r>
    </w:p>
    <w:p w:rsidR="00AA7224" w:rsidRPr="00AA7224" w:rsidRDefault="00AA7224" w:rsidP="00AA7224">
      <w:pPr>
        <w:pStyle w:val="ListParagraph"/>
        <w:numPr>
          <w:ilvl w:val="0"/>
          <w:numId w:val="10"/>
        </w:numPr>
        <w:shd w:val="clear" w:color="auto" w:fill="FFFFFF"/>
        <w:spacing w:line="240" w:lineRule="auto"/>
        <w:rPr>
          <w:b/>
          <w:sz w:val="24"/>
        </w:rPr>
      </w:pPr>
      <w:r>
        <w:rPr>
          <w:b/>
          <w:sz w:val="24"/>
        </w:rPr>
        <w:t>Towels, soap, and hair dryers provided.</w:t>
      </w:r>
    </w:p>
    <w:p w:rsidR="00375AFF" w:rsidRPr="00375AFF" w:rsidRDefault="00375AFF" w:rsidP="00375AFF">
      <w:pPr>
        <w:shd w:val="clear" w:color="auto" w:fill="FFFFFF"/>
        <w:spacing w:line="240" w:lineRule="auto"/>
        <w:rPr>
          <w:b/>
          <w:sz w:val="24"/>
        </w:rPr>
      </w:pPr>
    </w:p>
    <w:sectPr w:rsidR="00375AFF" w:rsidRPr="00375AFF" w:rsidSect="00216496">
      <w:headerReference w:type="default" r:id="rId10"/>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B28" w:rsidRDefault="00610B28" w:rsidP="0091223C">
      <w:pPr>
        <w:spacing w:after="0" w:line="240" w:lineRule="auto"/>
      </w:pPr>
      <w:r>
        <w:separator/>
      </w:r>
    </w:p>
  </w:endnote>
  <w:endnote w:type="continuationSeparator" w:id="0">
    <w:p w:rsidR="00610B28" w:rsidRDefault="00610B28" w:rsidP="0091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B28" w:rsidRDefault="00610B28" w:rsidP="0091223C">
      <w:pPr>
        <w:spacing w:after="0" w:line="240" w:lineRule="auto"/>
      </w:pPr>
      <w:r>
        <w:separator/>
      </w:r>
    </w:p>
  </w:footnote>
  <w:footnote w:type="continuationSeparator" w:id="0">
    <w:p w:rsidR="00610B28" w:rsidRDefault="00610B28" w:rsidP="00912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B28" w:rsidRDefault="00610B28">
    <w:pPr>
      <w:pStyle w:val="Header"/>
    </w:pPr>
    <w:r>
      <w:rPr>
        <w:noProof/>
      </w:rPr>
      <w:drawing>
        <wp:inline distT="0" distB="0" distL="0" distR="0" wp14:anchorId="46F19728" wp14:editId="3D40B9AA">
          <wp:extent cx="1871932" cy="301276"/>
          <wp:effectExtent l="0" t="0" r="0" b="3810"/>
          <wp:docPr id="1435" name="Picture 1" descr="LWC Black Logo Revised Conf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 name="Picture 1" descr="LWC Black Logo Revised Confet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569" cy="32471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D66"/>
    <w:multiLevelType w:val="hybridMultilevel"/>
    <w:tmpl w:val="4E881CD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15:restartNumberingAfterBreak="0">
    <w:nsid w:val="1EA83DB7"/>
    <w:multiLevelType w:val="hybridMultilevel"/>
    <w:tmpl w:val="A63E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D2910"/>
    <w:multiLevelType w:val="hybridMultilevel"/>
    <w:tmpl w:val="720E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919D1"/>
    <w:multiLevelType w:val="hybridMultilevel"/>
    <w:tmpl w:val="1DCA565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41C96B38"/>
    <w:multiLevelType w:val="hybridMultilevel"/>
    <w:tmpl w:val="11E6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034"/>
    <w:multiLevelType w:val="hybridMultilevel"/>
    <w:tmpl w:val="97F2BC3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57E41FA9"/>
    <w:multiLevelType w:val="hybridMultilevel"/>
    <w:tmpl w:val="B06C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9065A9"/>
    <w:multiLevelType w:val="hybridMultilevel"/>
    <w:tmpl w:val="A2E2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A48B4"/>
    <w:multiLevelType w:val="hybridMultilevel"/>
    <w:tmpl w:val="C5A2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E74DC"/>
    <w:multiLevelType w:val="hybridMultilevel"/>
    <w:tmpl w:val="D0B43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9"/>
  </w:num>
  <w:num w:numId="5">
    <w:abstractNumId w:val="6"/>
  </w:num>
  <w:num w:numId="6">
    <w:abstractNumId w:val="2"/>
  </w:num>
  <w:num w:numId="7">
    <w:abstractNumId w:val="8"/>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984"/>
    <w:rsid w:val="000500A1"/>
    <w:rsid w:val="000B1EDF"/>
    <w:rsid w:val="000F3EA1"/>
    <w:rsid w:val="001321B2"/>
    <w:rsid w:val="001D4DCA"/>
    <w:rsid w:val="00216496"/>
    <w:rsid w:val="002346F2"/>
    <w:rsid w:val="00250CD7"/>
    <w:rsid w:val="002608AD"/>
    <w:rsid w:val="0029302A"/>
    <w:rsid w:val="00310C66"/>
    <w:rsid w:val="00326B1E"/>
    <w:rsid w:val="00357546"/>
    <w:rsid w:val="00363331"/>
    <w:rsid w:val="00375AFF"/>
    <w:rsid w:val="003846F9"/>
    <w:rsid w:val="003E0EF8"/>
    <w:rsid w:val="00416ACA"/>
    <w:rsid w:val="00496DC6"/>
    <w:rsid w:val="00497E55"/>
    <w:rsid w:val="004B6D95"/>
    <w:rsid w:val="004C1385"/>
    <w:rsid w:val="004D416E"/>
    <w:rsid w:val="004F3E7D"/>
    <w:rsid w:val="005156E4"/>
    <w:rsid w:val="0052676D"/>
    <w:rsid w:val="00541F45"/>
    <w:rsid w:val="005532EF"/>
    <w:rsid w:val="00560B10"/>
    <w:rsid w:val="005A20CB"/>
    <w:rsid w:val="00610B28"/>
    <w:rsid w:val="00690523"/>
    <w:rsid w:val="00691984"/>
    <w:rsid w:val="006E4BC4"/>
    <w:rsid w:val="006E5987"/>
    <w:rsid w:val="006E7786"/>
    <w:rsid w:val="00725A6B"/>
    <w:rsid w:val="00732B13"/>
    <w:rsid w:val="007C7B27"/>
    <w:rsid w:val="008145FD"/>
    <w:rsid w:val="00817017"/>
    <w:rsid w:val="00841642"/>
    <w:rsid w:val="00870AB0"/>
    <w:rsid w:val="008D0D1D"/>
    <w:rsid w:val="008F63BC"/>
    <w:rsid w:val="0091223C"/>
    <w:rsid w:val="00944D19"/>
    <w:rsid w:val="00A51F88"/>
    <w:rsid w:val="00A74D34"/>
    <w:rsid w:val="00A75468"/>
    <w:rsid w:val="00A9570D"/>
    <w:rsid w:val="00AA7224"/>
    <w:rsid w:val="00AB26EE"/>
    <w:rsid w:val="00AC6879"/>
    <w:rsid w:val="00AF1D28"/>
    <w:rsid w:val="00B12670"/>
    <w:rsid w:val="00B14CA3"/>
    <w:rsid w:val="00B179EB"/>
    <w:rsid w:val="00B55523"/>
    <w:rsid w:val="00B663E4"/>
    <w:rsid w:val="00BB045F"/>
    <w:rsid w:val="00BD17C9"/>
    <w:rsid w:val="00BE4968"/>
    <w:rsid w:val="00BE68AA"/>
    <w:rsid w:val="00C752EA"/>
    <w:rsid w:val="00C9266C"/>
    <w:rsid w:val="00CE7664"/>
    <w:rsid w:val="00D60844"/>
    <w:rsid w:val="00D649E2"/>
    <w:rsid w:val="00D64E2B"/>
    <w:rsid w:val="00D95227"/>
    <w:rsid w:val="00D95C06"/>
    <w:rsid w:val="00DD0A26"/>
    <w:rsid w:val="00E11D74"/>
    <w:rsid w:val="00E71595"/>
    <w:rsid w:val="00EE0CD7"/>
    <w:rsid w:val="00EF57DB"/>
    <w:rsid w:val="00F35A01"/>
    <w:rsid w:val="00F50762"/>
    <w:rsid w:val="00F64747"/>
    <w:rsid w:val="00F74BD4"/>
    <w:rsid w:val="00F808EB"/>
    <w:rsid w:val="00F860D2"/>
    <w:rsid w:val="00FC35AC"/>
    <w:rsid w:val="00FC3DAE"/>
    <w:rsid w:val="00FC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AB8EB4D-0DB7-4168-8A78-3F60806E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6919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
    <w:name w:val="Medium Grid 3"/>
    <w:basedOn w:val="TableNormal"/>
    <w:uiPriority w:val="69"/>
    <w:rsid w:val="006919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ormalWeb">
    <w:name w:val="Normal (Web)"/>
    <w:basedOn w:val="Normal"/>
    <w:uiPriority w:val="99"/>
    <w:semiHidden/>
    <w:unhideWhenUsed/>
    <w:rsid w:val="00A754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5468"/>
    <w:rPr>
      <w:b/>
      <w:bCs/>
    </w:rPr>
  </w:style>
  <w:style w:type="paragraph" w:styleId="Title">
    <w:name w:val="Title"/>
    <w:basedOn w:val="Normal"/>
    <w:next w:val="Normal"/>
    <w:link w:val="TitleChar"/>
    <w:uiPriority w:val="10"/>
    <w:qFormat/>
    <w:rsid w:val="00B179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9E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17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9EB"/>
    <w:rPr>
      <w:rFonts w:ascii="Tahoma" w:hAnsi="Tahoma" w:cs="Tahoma"/>
      <w:sz w:val="16"/>
      <w:szCs w:val="16"/>
    </w:rPr>
  </w:style>
  <w:style w:type="character" w:styleId="BookTitle">
    <w:name w:val="Book Title"/>
    <w:basedOn w:val="DefaultParagraphFont"/>
    <w:uiPriority w:val="33"/>
    <w:qFormat/>
    <w:rsid w:val="004C1385"/>
    <w:rPr>
      <w:b/>
      <w:bCs/>
      <w:smallCaps/>
      <w:spacing w:val="5"/>
    </w:rPr>
  </w:style>
  <w:style w:type="paragraph" w:styleId="ListParagraph">
    <w:name w:val="List Paragraph"/>
    <w:basedOn w:val="Normal"/>
    <w:uiPriority w:val="34"/>
    <w:qFormat/>
    <w:rsid w:val="0052676D"/>
    <w:pPr>
      <w:ind w:left="720"/>
      <w:contextualSpacing/>
    </w:pPr>
  </w:style>
  <w:style w:type="paragraph" w:styleId="Header">
    <w:name w:val="header"/>
    <w:basedOn w:val="Normal"/>
    <w:link w:val="HeaderChar"/>
    <w:uiPriority w:val="99"/>
    <w:unhideWhenUsed/>
    <w:rsid w:val="00912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23C"/>
  </w:style>
  <w:style w:type="paragraph" w:styleId="Footer">
    <w:name w:val="footer"/>
    <w:basedOn w:val="Normal"/>
    <w:link w:val="FooterChar"/>
    <w:uiPriority w:val="99"/>
    <w:unhideWhenUsed/>
    <w:rsid w:val="00912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527204">
      <w:bodyDiv w:val="1"/>
      <w:marLeft w:val="0"/>
      <w:marRight w:val="0"/>
      <w:marTop w:val="0"/>
      <w:marBottom w:val="0"/>
      <w:divBdr>
        <w:top w:val="none" w:sz="0" w:space="0" w:color="auto"/>
        <w:left w:val="none" w:sz="0" w:space="0" w:color="auto"/>
        <w:bottom w:val="none" w:sz="0" w:space="0" w:color="auto"/>
        <w:right w:val="none" w:sz="0" w:space="0" w:color="auto"/>
      </w:divBdr>
      <w:divsChild>
        <w:div w:id="1507473443">
          <w:marLeft w:val="0"/>
          <w:marRight w:val="0"/>
          <w:marTop w:val="0"/>
          <w:marBottom w:val="0"/>
          <w:divBdr>
            <w:top w:val="none" w:sz="0" w:space="0" w:color="auto"/>
            <w:left w:val="none" w:sz="0" w:space="0" w:color="auto"/>
            <w:bottom w:val="none" w:sz="0" w:space="0" w:color="auto"/>
            <w:right w:val="none" w:sz="0" w:space="0" w:color="auto"/>
          </w:divBdr>
          <w:divsChild>
            <w:div w:id="2055231640">
              <w:marLeft w:val="0"/>
              <w:marRight w:val="0"/>
              <w:marTop w:val="150"/>
              <w:marBottom w:val="300"/>
              <w:divBdr>
                <w:top w:val="none" w:sz="0" w:space="0" w:color="auto"/>
                <w:left w:val="single" w:sz="6" w:space="8" w:color="F0F0F0"/>
                <w:bottom w:val="none" w:sz="0" w:space="0" w:color="auto"/>
                <w:right w:val="single" w:sz="6" w:space="8" w:color="F0F0F0"/>
              </w:divBdr>
              <w:divsChild>
                <w:div w:id="1120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1330">
      <w:bodyDiv w:val="1"/>
      <w:marLeft w:val="0"/>
      <w:marRight w:val="0"/>
      <w:marTop w:val="0"/>
      <w:marBottom w:val="0"/>
      <w:divBdr>
        <w:top w:val="none" w:sz="0" w:space="0" w:color="auto"/>
        <w:left w:val="none" w:sz="0" w:space="0" w:color="auto"/>
        <w:bottom w:val="none" w:sz="0" w:space="0" w:color="auto"/>
        <w:right w:val="none" w:sz="0" w:space="0" w:color="auto"/>
      </w:divBdr>
      <w:divsChild>
        <w:div w:id="572815086">
          <w:marLeft w:val="0"/>
          <w:marRight w:val="0"/>
          <w:marTop w:val="0"/>
          <w:marBottom w:val="0"/>
          <w:divBdr>
            <w:top w:val="none" w:sz="0" w:space="0" w:color="auto"/>
            <w:left w:val="none" w:sz="0" w:space="0" w:color="auto"/>
            <w:bottom w:val="none" w:sz="0" w:space="0" w:color="auto"/>
            <w:right w:val="none" w:sz="0" w:space="0" w:color="auto"/>
          </w:divBdr>
          <w:divsChild>
            <w:div w:id="1383746379">
              <w:marLeft w:val="0"/>
              <w:marRight w:val="0"/>
              <w:marTop w:val="150"/>
              <w:marBottom w:val="300"/>
              <w:divBdr>
                <w:top w:val="none" w:sz="0" w:space="0" w:color="auto"/>
                <w:left w:val="single" w:sz="6" w:space="8" w:color="F0F0F0"/>
                <w:bottom w:val="none" w:sz="0" w:space="0" w:color="auto"/>
                <w:right w:val="single" w:sz="6" w:space="8" w:color="F0F0F0"/>
              </w:divBdr>
              <w:divsChild>
                <w:div w:id="8784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1015">
      <w:bodyDiv w:val="1"/>
      <w:marLeft w:val="0"/>
      <w:marRight w:val="0"/>
      <w:marTop w:val="0"/>
      <w:marBottom w:val="0"/>
      <w:divBdr>
        <w:top w:val="none" w:sz="0" w:space="0" w:color="auto"/>
        <w:left w:val="none" w:sz="0" w:space="0" w:color="auto"/>
        <w:bottom w:val="none" w:sz="0" w:space="0" w:color="auto"/>
        <w:right w:val="none" w:sz="0" w:space="0" w:color="auto"/>
      </w:divBdr>
      <w:divsChild>
        <w:div w:id="1760832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B76FE-E97B-45AF-B33F-59BEA485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Reedy</dc:creator>
  <cp:lastModifiedBy>Crystal Dixon</cp:lastModifiedBy>
  <cp:revision>2</cp:revision>
  <cp:lastPrinted>2020-08-27T15:00:00Z</cp:lastPrinted>
  <dcterms:created xsi:type="dcterms:W3CDTF">2021-04-01T16:25:00Z</dcterms:created>
  <dcterms:modified xsi:type="dcterms:W3CDTF">2021-04-01T16:25:00Z</dcterms:modified>
</cp:coreProperties>
</file>